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991" w:rsidRDefault="00A22C58" w:rsidP="00FA499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FA4991" w:rsidSect="003E0EB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E0C97">
        <w:rPr>
          <w:rFonts w:ascii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5pt;height:728.15pt" o:ole="">
            <v:imagedata r:id="rId6" o:title=""/>
          </v:shape>
          <o:OLEObject Type="Embed" ProgID="FoxitReader.Document" ShapeID="_x0000_i1025" DrawAspect="Content" ObjectID="_1665233112" r:id="rId7"/>
        </w:object>
      </w:r>
    </w:p>
    <w:p w:rsidR="00A22C58" w:rsidRDefault="00A22C58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2C58" w:rsidRDefault="00A22C58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2C58" w:rsidRDefault="00A22C58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>- дистанционные образовательные технологии - образовательные</w:t>
      </w:r>
      <w:r w:rsidRPr="00FD3FE2">
        <w:rPr>
          <w:rFonts w:ascii="Times New Roman" w:hAnsi="Times New Roman" w:cs="Times New Roman"/>
          <w:sz w:val="24"/>
          <w:szCs w:val="24"/>
        </w:rPr>
        <w:sym w:font="Symbol" w:char="F02D"/>
      </w:r>
      <w:r w:rsidRPr="00FD3FE2">
        <w:rPr>
          <w:rFonts w:ascii="Times New Roman" w:hAnsi="Times New Roman" w:cs="Times New Roman"/>
          <w:sz w:val="24"/>
          <w:szCs w:val="24"/>
        </w:rPr>
        <w:t xml:space="preserve"> технологии, реализуемые в основн</w:t>
      </w:r>
      <w:r>
        <w:rPr>
          <w:rFonts w:ascii="Times New Roman" w:hAnsi="Times New Roman" w:cs="Times New Roman"/>
          <w:sz w:val="24"/>
          <w:szCs w:val="24"/>
        </w:rPr>
        <w:t>ом с применением информационно-</w:t>
      </w:r>
      <w:r w:rsidRPr="00FD3FE2">
        <w:rPr>
          <w:rFonts w:ascii="Times New Roman" w:hAnsi="Times New Roman" w:cs="Times New Roman"/>
          <w:sz w:val="24"/>
          <w:szCs w:val="24"/>
        </w:rPr>
        <w:t xml:space="preserve">телекоммуникационных сетей при опосредованном (на расстоянии) взаимодействии обучающихся и педагогических работников; 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>- дистанционное обучение – реализация образовательных программ</w:t>
      </w:r>
      <w:r w:rsidRPr="00FD3FE2">
        <w:rPr>
          <w:rFonts w:ascii="Times New Roman" w:hAnsi="Times New Roman" w:cs="Times New Roman"/>
          <w:sz w:val="24"/>
          <w:szCs w:val="24"/>
        </w:rPr>
        <w:sym w:font="Symbol" w:char="F02D"/>
      </w:r>
      <w:r w:rsidRPr="00FD3FE2">
        <w:rPr>
          <w:rFonts w:ascii="Times New Roman" w:hAnsi="Times New Roman" w:cs="Times New Roman"/>
          <w:sz w:val="24"/>
          <w:szCs w:val="24"/>
        </w:rPr>
        <w:t xml:space="preserve"> с применением электронного обучения, дистанционных образовательных технологий.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1.4. Дистанционное обучение в Школе обеспечивается применением совокупности образовательных технологий, позволяющих осуществить интерактивное взаимодействие участников образовательных отношений, независимо от места их нахождения, через электронные каналы доступа в сети Интернет.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>1.5. Образовательные программы Школы реализуются в очной форме обучения. Дистанционное обучение может при</w:t>
      </w:r>
      <w:r>
        <w:rPr>
          <w:rFonts w:ascii="Times New Roman" w:hAnsi="Times New Roman" w:cs="Times New Roman"/>
          <w:sz w:val="24"/>
          <w:szCs w:val="24"/>
        </w:rPr>
        <w:t>меняться в Школе частично, как</w:t>
      </w:r>
      <w:r w:rsidRPr="00FD3FE2">
        <w:rPr>
          <w:rFonts w:ascii="Times New Roman" w:hAnsi="Times New Roman" w:cs="Times New Roman"/>
          <w:sz w:val="24"/>
          <w:szCs w:val="24"/>
        </w:rPr>
        <w:t xml:space="preserve"> дополнение к основной форме обучения, в целях обеспечения индивидуальных образовательных потребностей обучающихся и с учетом педагогической целесообразности в следующих случаях: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 - в случае освоения части образовательной программы с применением дистанционного обучения при реализации индивидуального учебного плана обучающегося;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- в случае длительной болезни, реабилитационного периода обучающегося (при отсутствии медицинских противопоказаний);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- в случае реализации адаптированной образовательной программы для обучающихся с ограниченными возможностями здоровья; - при реализации учебных планов дополнительных предпрофессиональных программ в части раздела «Консультации»; - при организации внеаудиторной домашней работы обучающихся;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- при реализации отдельных мероприятий в рамках программы творческой и культурно-просветительской деятельности Школы.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1.6. Дистанционное обучение в Школе может осуществляться в отношении всего контингента обучающихся в отдельные периоды времени, когда проведение занятий в очной форме не представляется возможным по независящим от Школы причинам, а именно в следующих случаях: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- временное приостановление занятий в очной форме обучения правовыми актами Президента РФ, Правительства РФ, федеральных органов исполнительной власти, Губернатора </w:t>
      </w:r>
      <w:r>
        <w:rPr>
          <w:rFonts w:ascii="Times New Roman" w:hAnsi="Times New Roman" w:cs="Times New Roman"/>
          <w:sz w:val="24"/>
          <w:szCs w:val="24"/>
        </w:rPr>
        <w:t>Курганской</w:t>
      </w:r>
      <w:r w:rsidRPr="00FD3FE2">
        <w:rPr>
          <w:rFonts w:ascii="Times New Roman" w:hAnsi="Times New Roman" w:cs="Times New Roman"/>
          <w:sz w:val="24"/>
          <w:szCs w:val="24"/>
        </w:rPr>
        <w:t xml:space="preserve"> области, органов исполнительной власти </w:t>
      </w:r>
      <w:r>
        <w:rPr>
          <w:rFonts w:ascii="Times New Roman" w:hAnsi="Times New Roman" w:cs="Times New Roman"/>
          <w:sz w:val="24"/>
          <w:szCs w:val="24"/>
        </w:rPr>
        <w:t>Курганской</w:t>
      </w:r>
      <w:r w:rsidRPr="00FD3FE2">
        <w:rPr>
          <w:rFonts w:ascii="Times New Roman" w:hAnsi="Times New Roman" w:cs="Times New Roman"/>
          <w:sz w:val="24"/>
          <w:szCs w:val="24"/>
        </w:rPr>
        <w:t xml:space="preserve"> области, органов местного самоуправления, Учредителя Школы, связанное с объявлением карантина, введением режима повышенной готовности, чрезвычайной ситуации и иных ограничительных мер;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- временное приостановления занятий в очной форме обучения в связи с неблагоприятными погодными условиями;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- временное приостановления занятий в очной форме обучения в связи с аварией.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lastRenderedPageBreak/>
        <w:t xml:space="preserve">1.7. Использование дистанционного обучения в образовательном процессе Школы предусматривает значительную долю самостоятельных занятий обучающихся, методическое и дидактическое обеспечение, систематический контроль и оценку результатов деятельности обучающихся со стороны Школы, а также поддержку и регулярный контроль домашних занятий со стороны родителей (законных представителей) несовершеннолетних обучающихся.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3FE2">
        <w:rPr>
          <w:rFonts w:ascii="Times New Roman" w:hAnsi="Times New Roman" w:cs="Times New Roman"/>
          <w:b/>
          <w:sz w:val="24"/>
          <w:szCs w:val="24"/>
        </w:rPr>
        <w:t xml:space="preserve">2. Цель и задачи использования дистанционного обучения в Школе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2.1. Основной целью использования дистанционного обучения является предоставление обучающимся возможности освоения дополнительных предпрофессиональных программ в области музыкального искусства и дополнительных общеразвивающих программ непосредственно по месту жительства или его временного пребывания (нахождения), а также предоставление условий для обучения с учетом особенностей психофизического развития, индивидуальных возможностей и состояния здоровья обучающихся, обучение по индивидуальному учебному плану при закреплении материала, освоении новых тем по учебным предметам и выполнении внеаудиторной самостоятельной работы. </w:t>
      </w:r>
    </w:p>
    <w:p w:rsidR="003F42E1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2.2. Использование дистанционного обучения в Школе способствует решению следующих задач: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- создание условий для реализации индивидуальной образовательной траектории и персонализации обучения;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- повышение качества обучения за счет применения средств современных информационных и коммуникационных технологий;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- обеспечение открытому доступу к различным информационным ресурсам для образовательного процесса в любое удобное для обучающегося время; </w:t>
      </w:r>
      <w:r>
        <w:rPr>
          <w:rFonts w:ascii="Times New Roman" w:hAnsi="Times New Roman" w:cs="Times New Roman"/>
          <w:sz w:val="24"/>
          <w:szCs w:val="24"/>
        </w:rPr>
        <w:br/>
      </w:r>
      <w:r w:rsidRPr="00FD3FE2">
        <w:rPr>
          <w:rFonts w:ascii="Times New Roman" w:hAnsi="Times New Roman" w:cs="Times New Roman"/>
          <w:sz w:val="24"/>
          <w:szCs w:val="24"/>
        </w:rPr>
        <w:t xml:space="preserve">- создание единой образовательной среды Школы;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- повышение эффективности учебной деятельности, интенсификации самостоятельной работы обучающихся;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 - повышение эффективности организации учебного процесса.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2.3. Основными принципами применения дистанционного обучения в Школе являются: - принцип доступности, выражающийся в предоставлении всем обучающимся возможности освоения дополнительных предпрофессиональных программ в области искусств, дополнительных общеразвивающих программ непосредственно по месту жительства или временного пребывания; - принцип персонализации, выражающийся в создании условий (педагогических, организационных и технических) для реализации индивидуальной образовательной траектории обучающегося;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- принцип интерактивности, выражающийся в возможности постоянных контактов всех участников образовательного процесса с помощью информационно- образовательной среды; - принцип адаптивности, позволяющий легко использовать учебные материалы нового поколения, содержащие цифровые образовательные ресурсы, в конкретных условиях учебного процесса, что способствует сочетанию разных дидактических моделей проведения учебных занятий с применением дистанционных образовательных технологий и сетевых средств обучения;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- принцип гибкости, дающий возможность участникам учебного процесса работать в необходимом для них темпе и в удобное для себя время; - принцип модульности, позволяющий использовать обучающимся и педагогическим работникам необходимые им </w:t>
      </w:r>
      <w:r w:rsidRPr="00FD3FE2">
        <w:rPr>
          <w:rFonts w:ascii="Times New Roman" w:hAnsi="Times New Roman" w:cs="Times New Roman"/>
          <w:sz w:val="24"/>
          <w:szCs w:val="24"/>
        </w:rPr>
        <w:lastRenderedPageBreak/>
        <w:t>сетевые учебные курсы (или отдельные составляющие учебного курса) для реализации индивидуальной образовательной траектории обучающегося;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 - принцип оперативности и объективности оценивания учебных достижений обучающихся.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3FE2">
        <w:rPr>
          <w:rFonts w:ascii="Times New Roman" w:hAnsi="Times New Roman" w:cs="Times New Roman"/>
          <w:b/>
          <w:sz w:val="24"/>
          <w:szCs w:val="24"/>
        </w:rPr>
        <w:t xml:space="preserve">3. Формы дистанционного обучения в Школе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>3.1. Основными формами организации д</w:t>
      </w:r>
      <w:r>
        <w:rPr>
          <w:rFonts w:ascii="Times New Roman" w:hAnsi="Times New Roman" w:cs="Times New Roman"/>
          <w:sz w:val="24"/>
          <w:szCs w:val="24"/>
        </w:rPr>
        <w:t>истанционного обучения в Школе</w:t>
      </w:r>
      <w:r w:rsidRPr="00FD3FE2">
        <w:rPr>
          <w:rFonts w:ascii="Times New Roman" w:hAnsi="Times New Roman" w:cs="Times New Roman"/>
          <w:sz w:val="24"/>
          <w:szCs w:val="24"/>
        </w:rPr>
        <w:t xml:space="preserve"> являются: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>- индивидуальные on-line уроки (в том числе использованием сервисов Skype, WhatsApp, Zoom и др.); -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 групповые on-line уроки, вебинары и видеоконференции (в том числе использованием сервисов Skype, Zoom и др.);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- on-line тестирование (в том числе с применением тестов в сервисе Google- формы);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- on-line консультации (в том числе использованием сервисов Skype, WhatsApp, электронной почты, телефонной связи);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- работа обучающегося в комбинированной образовательной среде, созданной преподавателем, в том числе на электронных образовательных платформах (Google Classroom и др), с предоставлением обучающимся видео-уроков, записанных преподавателем, обучающих фильмов и видеороликов, электронных пособий и учебников, мультимедийных презентаций, аудиозаписей аккомпанемента исполняемых произведений, записанных концертмейстером, минус-фонограмм, музыкальных диктантов, фрагментов для слухового анализа, нотных материалов, ссылок на on-line тренажеры музыкального слуха, ссылок на видеозаписи произведений по слушанию музыки и музыкальной литературе, тесты, текстовые материалы, вопросы и задания; - выполнение заданий обучающимися путем выполнения письменных работ, онлайн тестов, запись аудио и видеофайлов с исполнением произведений, выполнение творческих заданий, создание презентаций и.др;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- организацию работы с ресурсами официального сайта Школы, облачными сервисами, Google- документами и т.п.;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- организацию культурно-просветительской деятельности посредством посещения обучающимися он-лайн концертов и спектаклей, виртуальных выставок и экскурсий.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3FE2">
        <w:rPr>
          <w:rFonts w:ascii="Times New Roman" w:hAnsi="Times New Roman" w:cs="Times New Roman"/>
          <w:b/>
          <w:sz w:val="24"/>
          <w:szCs w:val="24"/>
        </w:rPr>
        <w:t xml:space="preserve">4. Порядок организации дистанционного обучения в Школе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4.1. Применение дистанционного обучения при реализации дополнительных общеобразовательных программ может осуществляться по инициативе Школы, либо по инициативе родителей (законных представителей) несовершеннолетних обучающихся. 4.2. В случаях, предусмотренных п. 1.6, настоящего Положения, решение о применении дистанционного обучения в отношении всего контингента обучающихся принимает Школа в лице ее руководителя.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4.2.1. Решение о применении дистанционного обучения в отношении всего контингента обучающихся утверждается Приказом руководителя Школы и доводится до сведения родителей (законных представителей) обучающихся.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4.2.2. Если применение дистанционного обучения в отношении всего контингента обучающихся, предусмотренное п. 1.6. настоящего Положения, продолжается по причинам, не зависящим от Школы, более 14 дней, согласие родителей (законных </w:t>
      </w:r>
      <w:r w:rsidRPr="00FD3FE2">
        <w:rPr>
          <w:rFonts w:ascii="Times New Roman" w:hAnsi="Times New Roman" w:cs="Times New Roman"/>
          <w:sz w:val="24"/>
          <w:szCs w:val="24"/>
        </w:rPr>
        <w:lastRenderedPageBreak/>
        <w:t xml:space="preserve">представителей) обучающихся на временный перевод обучающихся на обучение с применением дистанционных технологий оформляется заявлением.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4.3. В случаях, предусмотренных п. 1.5. настоящего Положения, решение о применении дистанционного обучения может быть принято по инициативе родителей (законных представителей) несовершеннолетних обучающихся по заявлению на имя руководителя Школы. Решение о применении дистанционного обучения принимается Педагогическим советом Школы и утверждается приказом руководителя Школы.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4.4. При применении дистанционного обучения обучающиеся и родители (законные представители) несовершеннолетних обучающихся должны быть ознакомлены с перечнем обязательных и дополнительных образовательных ресурсов по осваиваемой образовательной программе. </w:t>
      </w:r>
    </w:p>
    <w:p w:rsidR="003F42E1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>4.5. Педагогические работники, реализующие образовательные программы с использованием дистанционн</w:t>
      </w:r>
      <w:r>
        <w:rPr>
          <w:rFonts w:ascii="Times New Roman" w:hAnsi="Times New Roman" w:cs="Times New Roman"/>
          <w:sz w:val="24"/>
          <w:szCs w:val="24"/>
        </w:rPr>
        <w:t xml:space="preserve">ых образовательных технологий, </w:t>
      </w:r>
      <w:r w:rsidRPr="00FD3FE2">
        <w:rPr>
          <w:rFonts w:ascii="Times New Roman" w:hAnsi="Times New Roman" w:cs="Times New Roman"/>
          <w:sz w:val="24"/>
          <w:szCs w:val="24"/>
        </w:rPr>
        <w:t xml:space="preserve"> должны иметь уровень подготовки в следующих областях:  методика использования дистанционных образовательных</w:t>
      </w:r>
      <w:r w:rsidRPr="00FD3FE2">
        <w:rPr>
          <w:rFonts w:ascii="Times New Roman" w:hAnsi="Times New Roman" w:cs="Times New Roman"/>
          <w:sz w:val="24"/>
          <w:szCs w:val="24"/>
        </w:rPr>
        <w:sym w:font="Symbol" w:char="F02D"/>
      </w:r>
      <w:r w:rsidRPr="00FD3FE2">
        <w:rPr>
          <w:rFonts w:ascii="Times New Roman" w:hAnsi="Times New Roman" w:cs="Times New Roman"/>
          <w:sz w:val="24"/>
          <w:szCs w:val="24"/>
        </w:rPr>
        <w:t xml:space="preserve"> технологий в образовательном процессе;  начальный уровень компьютерной грамотности (MS Word, MS</w:t>
      </w:r>
      <w:r w:rsidRPr="00FD3FE2">
        <w:rPr>
          <w:rFonts w:ascii="Times New Roman" w:hAnsi="Times New Roman" w:cs="Times New Roman"/>
          <w:sz w:val="24"/>
          <w:szCs w:val="24"/>
        </w:rPr>
        <w:sym w:font="Symbol" w:char="F02D"/>
      </w:r>
      <w:r w:rsidRPr="00FD3FE2">
        <w:rPr>
          <w:rFonts w:ascii="Times New Roman" w:hAnsi="Times New Roman" w:cs="Times New Roman"/>
          <w:sz w:val="24"/>
          <w:szCs w:val="24"/>
        </w:rPr>
        <w:t xml:space="preserve"> Excel, MS PowerPoint);  навыки работы в Интернет (электронная почта, поиск информации);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sym w:font="Symbol" w:char="F02D"/>
      </w:r>
      <w:r w:rsidRPr="00FD3FE2">
        <w:rPr>
          <w:rFonts w:ascii="Times New Roman" w:hAnsi="Times New Roman" w:cs="Times New Roman"/>
          <w:sz w:val="24"/>
          <w:szCs w:val="24"/>
        </w:rPr>
        <w:t xml:space="preserve">  навыки работы на используемых платформах и сервисах.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4.6. Для организации обучения с использованием электронного обучения и осуществления контроля результатов обучения, преподаватели Школы должны использовать образовательные онлайн-платформы, обеспечивающие идентификацию личности обучающегося.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>4.7. При проведении уроков в on-line формате (on-line уроки, вебинары, видеоконференции) в целях охраны здоровья обучающихся, Школа обеспечивает сокращение времени проведения урока до 30 минут, а также дает рекомендации родителям (законным представителям) обучающихся по режиму труда и отдыха ребенка в целях организации контроля за домашней нагрузкой обучающегося и недопущения нарушения санитарно-гигиенических норм при работе с электронными средствами обучения.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 4.8. При оценке результатов обучения Школа обеспечивает контроль соблюдения условий проведения оценочных мероприятий. Результаты текущего контроля знаний должны быть зафиксированы в классных журналах в соответствии с рабочей программой учебного предмета.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4.9. При организации учебного процесса с использованием дистанционных образовательных технологий, при необходимости, вносятся изменения в рабочие программы учебных предметов, календарно-тематические планы, календарный учебный график, расписание занятий.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4.10. Преподаватели Школы самостоятельно разрабатывают материалы и осуществляют выбор электронных образовательных ресурсов свободного доступа для осуществления образовательного процесса с использованием дистанционных образовательных технологий.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 4.11. При применении дистанционного обучения при реализации адаптированных образовательных программ для детей с ограниченными возможностями здоровья, родители (законные представители) несовершеннолетнего предоставляют медицинскую </w:t>
      </w:r>
      <w:r w:rsidRPr="00FD3FE2">
        <w:rPr>
          <w:rFonts w:ascii="Times New Roman" w:hAnsi="Times New Roman" w:cs="Times New Roman"/>
          <w:sz w:val="24"/>
          <w:szCs w:val="24"/>
        </w:rPr>
        <w:lastRenderedPageBreak/>
        <w:t xml:space="preserve">справку, подтверждающую возможность использования компьютера как средства обучения. </w:t>
      </w:r>
    </w:p>
    <w:p w:rsidR="003F42E1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4.12. При дистанционном обучении обучающийся и преподаватель взаимодействуют в учебном процессе в следующих режимах:  синхронно, используя средства коммуникации и одновременно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3FE2">
        <w:rPr>
          <w:rFonts w:ascii="Times New Roman" w:hAnsi="Times New Roman" w:cs="Times New Roman"/>
          <w:sz w:val="24"/>
          <w:szCs w:val="24"/>
        </w:rPr>
        <w:t>взаимодействуя друг с другом (on-line);  асинхронно, когда обучающийся выполняет какую-либо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3FE2">
        <w:rPr>
          <w:rFonts w:ascii="Times New Roman" w:hAnsi="Times New Roman" w:cs="Times New Roman"/>
          <w:sz w:val="24"/>
          <w:szCs w:val="24"/>
        </w:rPr>
        <w:t xml:space="preserve"> самостоятельную работу (off-line), а педагог оценивает правильность ее выполнения и дает рекомендации по результатам учебной деятельности. Выбор формы определяется конкретными видами занятий, объемом курса и техническими возможностями Школы и обучающегося. В процессе обучения возможно также взаимодействие обучающихся (заочные дискуссии, учебный проект и иные виды учебной деятельности), которое осуществляется в синхронном и асинхронном режиме.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4.13. В случае проведения мероприятий промежуточной аттестации с применением дистанционных образовательных технологий, результаты промежуточной аттестации фиксируются в электронной ведомости с последующим перенесением в классные журналы преподавателей и общешкольную ведомость.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4.14. Проведение итоговой аттестации обучающихся, освоивших дополнительные предпрофессиональные программы в области музыкального искусства, в дистанционной форме не предусмотрено. </w:t>
      </w:r>
    </w:p>
    <w:p w:rsidR="003F42E1" w:rsidRPr="00044ED2" w:rsidRDefault="003F42E1" w:rsidP="003F42E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4ED2">
        <w:rPr>
          <w:rFonts w:ascii="Times New Roman" w:hAnsi="Times New Roman" w:cs="Times New Roman"/>
          <w:b/>
          <w:sz w:val="24"/>
          <w:szCs w:val="24"/>
        </w:rPr>
        <w:t xml:space="preserve">5. Заключительные положения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>5.1. Настоящее Положение вступает в силу с момента утверждения приказом директора Школы. Внесение допол</w:t>
      </w:r>
      <w:r>
        <w:rPr>
          <w:rFonts w:ascii="Times New Roman" w:hAnsi="Times New Roman" w:cs="Times New Roman"/>
          <w:sz w:val="24"/>
          <w:szCs w:val="24"/>
        </w:rPr>
        <w:t xml:space="preserve">нений и изменений в Положение </w:t>
      </w:r>
      <w:r w:rsidRPr="00FD3FE2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 требованиями законодательства.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5.2. Настоящее Положение обязательно для исполнения всеми участниками образовательных отношений.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 xml:space="preserve">5.3. Один экземпляр настоящего Положения хранится в библиотеке Школы. </w:t>
      </w:r>
    </w:p>
    <w:p w:rsidR="003F42E1" w:rsidRPr="00FD3FE2" w:rsidRDefault="003F42E1" w:rsidP="003F42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FE2">
        <w:rPr>
          <w:rFonts w:ascii="Times New Roman" w:hAnsi="Times New Roman" w:cs="Times New Roman"/>
          <w:sz w:val="24"/>
          <w:szCs w:val="24"/>
        </w:rPr>
        <w:t>5.4. Настоящее Положение подлежит обязательному размещению на официальном сайте Школы http://</w:t>
      </w:r>
      <w:r w:rsidRPr="00044ED2">
        <w:t xml:space="preserve"> </w:t>
      </w:r>
      <w:hyperlink r:id="rId8" w:history="1">
        <w:r w:rsidRPr="004E12E4">
          <w:rPr>
            <w:rStyle w:val="a3"/>
            <w:rFonts w:ascii="Times New Roman" w:hAnsi="Times New Roman" w:cs="Times New Roman"/>
            <w:sz w:val="24"/>
            <w:szCs w:val="24"/>
          </w:rPr>
          <w:t>https://lira.s-edu.ru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3FE2">
        <w:rPr>
          <w:rFonts w:ascii="Times New Roman" w:hAnsi="Times New Roman" w:cs="Times New Roman"/>
          <w:sz w:val="24"/>
          <w:szCs w:val="24"/>
        </w:rPr>
        <w:t>в информационно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D3FE2">
        <w:rPr>
          <w:rFonts w:ascii="Times New Roman" w:hAnsi="Times New Roman" w:cs="Times New Roman"/>
          <w:sz w:val="24"/>
          <w:szCs w:val="24"/>
        </w:rPr>
        <w:t>телекоммуникационной сети Интернет.</w:t>
      </w:r>
    </w:p>
    <w:p w:rsidR="00362649" w:rsidRDefault="00362649"/>
    <w:sectPr w:rsidR="00362649" w:rsidSect="003E0EB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6D5F" w:rsidRDefault="00966D5F" w:rsidP="00FA4991">
      <w:pPr>
        <w:spacing w:after="0" w:line="240" w:lineRule="auto"/>
      </w:pPr>
      <w:r>
        <w:separator/>
      </w:r>
    </w:p>
  </w:endnote>
  <w:endnote w:type="continuationSeparator" w:id="1">
    <w:p w:rsidR="00966D5F" w:rsidRDefault="00966D5F" w:rsidP="00FA4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6D5F" w:rsidRDefault="00966D5F" w:rsidP="00FA4991">
      <w:pPr>
        <w:spacing w:after="0" w:line="240" w:lineRule="auto"/>
      </w:pPr>
      <w:r>
        <w:separator/>
      </w:r>
    </w:p>
  </w:footnote>
  <w:footnote w:type="continuationSeparator" w:id="1">
    <w:p w:rsidR="00966D5F" w:rsidRDefault="00966D5F" w:rsidP="00FA49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F42E1"/>
    <w:rsid w:val="00362649"/>
    <w:rsid w:val="003F42E1"/>
    <w:rsid w:val="00682ACA"/>
    <w:rsid w:val="00966D5F"/>
    <w:rsid w:val="00A22C58"/>
    <w:rsid w:val="00FA4991"/>
    <w:rsid w:val="00FE0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A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42E1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FA49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A4991"/>
  </w:style>
  <w:style w:type="paragraph" w:styleId="a6">
    <w:name w:val="footer"/>
    <w:basedOn w:val="a"/>
    <w:link w:val="a7"/>
    <w:uiPriority w:val="99"/>
    <w:semiHidden/>
    <w:unhideWhenUsed/>
    <w:rsid w:val="00FA49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A49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ra.s-edu.ru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1971</Words>
  <Characters>11241</Characters>
  <Application>Microsoft Office Word</Application>
  <DocSecurity>0</DocSecurity>
  <Lines>93</Lines>
  <Paragraphs>26</Paragraphs>
  <ScaleCrop>false</ScaleCrop>
  <Company/>
  <LinksUpToDate>false</LinksUpToDate>
  <CharactersWithSpaces>13186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ДМШ</dc:creator>
  <cp:keywords/>
  <dc:description/>
  <cp:lastModifiedBy>ДМШ</cp:lastModifiedBy>
  <cp:revision>4</cp:revision>
  <dcterms:created xsi:type="dcterms:W3CDTF">2020-10-26T07:57:00Z</dcterms:created>
  <dcterms:modified xsi:type="dcterms:W3CDTF">2020-10-26T10:59:00Z</dcterms:modified>
</cp:coreProperties>
</file>