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82" w:rsidRDefault="00822F4B" w:rsidP="00011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11082">
        <w:rPr>
          <w:rFonts w:ascii="Times New Roman" w:hAnsi="Times New Roman" w:cs="Times New Roman"/>
          <w:sz w:val="28"/>
          <w:szCs w:val="28"/>
        </w:rPr>
        <w:t xml:space="preserve"> февраля  </w:t>
      </w:r>
    </w:p>
    <w:p w:rsidR="00011082" w:rsidRPr="00011082" w:rsidRDefault="00011082" w:rsidP="00011082">
      <w:pPr>
        <w:rPr>
          <w:rFonts w:ascii="Times New Roman" w:hAnsi="Times New Roman" w:cs="Times New Roman"/>
          <w:b/>
          <w:sz w:val="28"/>
          <w:szCs w:val="28"/>
        </w:rPr>
      </w:pPr>
      <w:r w:rsidRPr="00011082">
        <w:rPr>
          <w:rFonts w:ascii="Times New Roman" w:hAnsi="Times New Roman" w:cs="Times New Roman"/>
          <w:b/>
          <w:sz w:val="28"/>
          <w:szCs w:val="28"/>
        </w:rPr>
        <w:t>Тема: Жанры в музыке.</w:t>
      </w:r>
    </w:p>
    <w:p w:rsidR="00011082" w:rsidRPr="00011082" w:rsidRDefault="00011082" w:rsidP="00011082">
      <w:pPr>
        <w:pStyle w:val="c4"/>
        <w:spacing w:before="0" w:beforeAutospacing="0" w:after="0" w:afterAutospacing="0"/>
        <w:ind w:firstLine="708"/>
        <w:rPr>
          <w:rStyle w:val="c1"/>
          <w:b/>
          <w:color w:val="000000"/>
          <w:sz w:val="28"/>
          <w:szCs w:val="28"/>
          <w:u w:val="single"/>
        </w:rPr>
      </w:pPr>
      <w:r w:rsidRPr="00011082">
        <w:rPr>
          <w:rStyle w:val="c1"/>
          <w:b/>
          <w:bCs/>
          <w:color w:val="000000"/>
          <w:sz w:val="28"/>
          <w:szCs w:val="28"/>
          <w:u w:val="single"/>
        </w:rPr>
        <w:t xml:space="preserve">Жанр (с </w:t>
      </w:r>
      <w:proofErr w:type="gramStart"/>
      <w:r w:rsidRPr="00011082">
        <w:rPr>
          <w:rStyle w:val="c1"/>
          <w:b/>
          <w:bCs/>
          <w:color w:val="000000"/>
          <w:sz w:val="28"/>
          <w:szCs w:val="28"/>
          <w:u w:val="single"/>
        </w:rPr>
        <w:t>французского</w:t>
      </w:r>
      <w:proofErr w:type="gramEnd"/>
      <w:r w:rsidRPr="00011082">
        <w:rPr>
          <w:rStyle w:val="c1"/>
          <w:b/>
          <w:bCs/>
          <w:color w:val="000000"/>
          <w:sz w:val="28"/>
          <w:szCs w:val="28"/>
          <w:u w:val="single"/>
        </w:rPr>
        <w:t>) </w:t>
      </w:r>
      <w:r w:rsidRPr="00011082">
        <w:rPr>
          <w:rStyle w:val="c1"/>
          <w:b/>
          <w:color w:val="000000"/>
          <w:sz w:val="28"/>
          <w:szCs w:val="28"/>
          <w:u w:val="single"/>
        </w:rPr>
        <w:t xml:space="preserve">- тип, род, манера. </w:t>
      </w:r>
    </w:p>
    <w:p w:rsidR="00011082" w:rsidRPr="00C9051E" w:rsidRDefault="00011082" w:rsidP="00011082">
      <w:pPr>
        <w:pStyle w:val="c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11082">
        <w:rPr>
          <w:rStyle w:val="c1"/>
          <w:b/>
          <w:color w:val="000000"/>
          <w:sz w:val="28"/>
          <w:szCs w:val="28"/>
          <w:u w:val="single"/>
        </w:rPr>
        <w:t>Этим словом называют вид произведений, которые имеют свои отличительные черты, содержание, форму и назначение.</w:t>
      </w:r>
      <w:r w:rsidRPr="00C9051E">
        <w:rPr>
          <w:rStyle w:val="c1"/>
          <w:color w:val="000000"/>
          <w:sz w:val="28"/>
          <w:szCs w:val="28"/>
        </w:rPr>
        <w:t xml:space="preserve"> Чтобы лучше понять, что такое жанр, обратимся к живописи. Вы хорошо знаете, что если на картине изображён человек, эта картина называется портретом. Если на полотне изображена природа – это  пейзаж. Изображение фруктов, дичи называется натюрмортом. Портрет, пейзаж и натюрморт – жанры в живописи. В литературе это повесть, роман, рассказ, очерк.</w:t>
      </w:r>
    </w:p>
    <w:p w:rsidR="00011082" w:rsidRPr="00011082" w:rsidRDefault="00011082" w:rsidP="00011082">
      <w:pPr>
        <w:pStyle w:val="c4"/>
        <w:spacing w:before="0" w:beforeAutospacing="0" w:after="0" w:afterAutospacing="0"/>
        <w:ind w:firstLine="708"/>
        <w:rPr>
          <w:rStyle w:val="c1"/>
          <w:b/>
          <w:color w:val="000000"/>
          <w:sz w:val="28"/>
          <w:szCs w:val="28"/>
          <w:u w:val="single"/>
        </w:rPr>
      </w:pPr>
      <w:r w:rsidRPr="00011082">
        <w:rPr>
          <w:rStyle w:val="c1"/>
          <w:b/>
          <w:color w:val="000000"/>
          <w:sz w:val="28"/>
          <w:szCs w:val="28"/>
          <w:u w:val="single"/>
        </w:rPr>
        <w:t>В музыке есть свои жанры - песня, танец и марш.</w:t>
      </w:r>
    </w:p>
    <w:p w:rsidR="00011082" w:rsidRPr="00C9051E" w:rsidRDefault="00011082" w:rsidP="00011082">
      <w:pPr>
        <w:pStyle w:val="c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E95E96">
        <w:rPr>
          <w:rStyle w:val="c1"/>
          <w:color w:val="000000"/>
          <w:sz w:val="28"/>
          <w:szCs w:val="28"/>
        </w:rPr>
        <w:t> </w:t>
      </w:r>
      <w:r w:rsidRPr="00E95E96">
        <w:rPr>
          <w:rStyle w:val="c1"/>
          <w:bCs/>
          <w:color w:val="000000"/>
          <w:sz w:val="28"/>
          <w:szCs w:val="28"/>
        </w:rPr>
        <w:t>Песня, танец и марш</w:t>
      </w:r>
      <w:r w:rsidRPr="00C9051E">
        <w:rPr>
          <w:rStyle w:val="c1"/>
          <w:color w:val="000000"/>
          <w:sz w:val="28"/>
          <w:szCs w:val="28"/>
        </w:rPr>
        <w:t> стали частью нашей повседневности и настолько слились с нею, что порой мы не замечаем и не воспринимаем их как искусство. Кто из нас задумывался, когда слушал мамину колыбельную, шагал в спортивном строю, или танцевал на дискотеке, что исполняется музыкальное произведение? Конечно, никто. Но они всегда рядом с нами — песня, танец и марш.</w:t>
      </w:r>
    </w:p>
    <w:p w:rsidR="00011082" w:rsidRDefault="00011082" w:rsidP="00011082">
      <w:pPr>
        <w:pStyle w:val="c4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C9051E">
        <w:rPr>
          <w:rStyle w:val="c1"/>
          <w:color w:val="000000"/>
          <w:sz w:val="28"/>
          <w:szCs w:val="28"/>
        </w:rPr>
        <w:t>В опере, в симфонии и в хоровой кантате, в фортепьянной сонате и в струнном квартете, в балете, в джазовой, эстрадной и народной музыке, словом, в любой области музыкального искусства нас ждет поддержка «трех китов».</w:t>
      </w:r>
    </w:p>
    <w:p w:rsidR="00011082" w:rsidRPr="00011082" w:rsidRDefault="005E2CC5" w:rsidP="00011082">
      <w:pPr>
        <w:pStyle w:val="c4"/>
        <w:spacing w:before="0" w:beforeAutospacing="0" w:after="0" w:afterAutospacing="0"/>
        <w:ind w:firstLine="708"/>
        <w:rPr>
          <w:rStyle w:val="c1"/>
          <w:color w:val="000000"/>
          <w:sz w:val="20"/>
          <w:szCs w:val="20"/>
        </w:rPr>
      </w:pPr>
      <w:hyperlink r:id="rId4" w:history="1">
        <w:proofErr w:type="gramStart"/>
        <w:r w:rsidR="00011082" w:rsidRPr="00011082">
          <w:rPr>
            <w:rStyle w:val="a3"/>
            <w:sz w:val="20"/>
            <w:szCs w:val="20"/>
          </w:rPr>
          <w:t>https://www.youtube.com/watch?v=178pWIuNuKA&amp;ab_channel=%D0%A6%D0%B5%D0%BD%D1%82%D1%80%D0%B0%D0%BB%D1%8C%D0%BD%D1%8B%D0%B9%D0%B2%D0%BE%D0%B5%D0%BD%D0%BD%D1%8B%D0%B9%D0%BE%D1%80%D0%BA%D0%B5%D1%81%D1%82%D1%80%D0</w:t>
        </w:r>
        <w:proofErr w:type="gramEnd"/>
        <w:r w:rsidR="00011082" w:rsidRPr="00011082">
          <w:rPr>
            <w:rStyle w:val="a3"/>
            <w:sz w:val="20"/>
            <w:szCs w:val="20"/>
          </w:rPr>
          <w:t>%9C%D0%9E%D0%A0%D0%A4%2FRedArmyBand</w:t>
        </w:r>
      </w:hyperlink>
      <w:r w:rsidR="00011082" w:rsidRPr="00011082">
        <w:rPr>
          <w:rStyle w:val="c1"/>
          <w:color w:val="000000"/>
          <w:sz w:val="20"/>
          <w:szCs w:val="20"/>
        </w:rPr>
        <w:t xml:space="preserve"> </w:t>
      </w:r>
    </w:p>
    <w:p w:rsidR="00011082" w:rsidRDefault="00011082" w:rsidP="00011082">
      <w:pPr>
        <w:pStyle w:val="c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В.Агапкин Марш «Прощание славянки»</w:t>
      </w:r>
    </w:p>
    <w:p w:rsidR="00011082" w:rsidRDefault="005E2CC5" w:rsidP="00011082">
      <w:pPr>
        <w:pStyle w:val="c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hyperlink r:id="rId5" w:history="1">
        <w:r w:rsidR="00011082" w:rsidRPr="00F213D4">
          <w:rPr>
            <w:rStyle w:val="a3"/>
            <w:sz w:val="28"/>
            <w:szCs w:val="28"/>
          </w:rPr>
          <w:t>https://www.youtube.com/watch?v=9hnuZEannrI</w:t>
        </w:r>
      </w:hyperlink>
      <w:r w:rsidR="00011082">
        <w:rPr>
          <w:color w:val="000000"/>
          <w:sz w:val="28"/>
          <w:szCs w:val="28"/>
        </w:rPr>
        <w:t xml:space="preserve"> – И.Штраус «Венский вальс»</w:t>
      </w:r>
    </w:p>
    <w:p w:rsidR="00011082" w:rsidRDefault="005E2CC5" w:rsidP="00011082">
      <w:pPr>
        <w:pStyle w:val="c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hyperlink r:id="rId6" w:history="1">
        <w:r w:rsidR="00482F4C" w:rsidRPr="00F213D4">
          <w:rPr>
            <w:rStyle w:val="a3"/>
            <w:sz w:val="28"/>
            <w:szCs w:val="28"/>
          </w:rPr>
          <w:t>https://www.youtube.com/watch?v=tlpfoOYkfrs&amp;ab_channel=Aleksey7x</w:t>
        </w:r>
      </w:hyperlink>
      <w:r w:rsidR="00482F4C">
        <w:rPr>
          <w:color w:val="000000"/>
          <w:sz w:val="28"/>
          <w:szCs w:val="28"/>
        </w:rPr>
        <w:t xml:space="preserve"> –Е.Крылатов «Крылатые качели»</w:t>
      </w:r>
    </w:p>
    <w:p w:rsidR="00482F4C" w:rsidRPr="00011082" w:rsidRDefault="00482F4C" w:rsidP="00011082">
      <w:pPr>
        <w:pStyle w:val="c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011082" w:rsidRPr="00E95E96" w:rsidRDefault="00011082" w:rsidP="00011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95E96">
        <w:rPr>
          <w:rFonts w:ascii="Times New Roman" w:hAnsi="Times New Roman" w:cs="Times New Roman"/>
          <w:sz w:val="28"/>
          <w:szCs w:val="28"/>
        </w:rPr>
        <w:t xml:space="preserve">: Прочитать текст, записать </w:t>
      </w:r>
      <w:r w:rsidR="00482F4C">
        <w:rPr>
          <w:rFonts w:ascii="Times New Roman" w:hAnsi="Times New Roman" w:cs="Times New Roman"/>
          <w:sz w:val="28"/>
          <w:szCs w:val="28"/>
        </w:rPr>
        <w:t>в тетрадь выделенные места, посмотреть видео и записать их названия в тетрадь.</w:t>
      </w:r>
    </w:p>
    <w:p w:rsidR="005E2CC5" w:rsidRDefault="00011082" w:rsidP="00011082">
      <w:r>
        <w:rPr>
          <w:rFonts w:ascii="Times New Roman" w:hAnsi="Times New Roman" w:cs="Times New Roman"/>
          <w:sz w:val="28"/>
          <w:szCs w:val="28"/>
        </w:rPr>
        <w:t xml:space="preserve">Готовое </w:t>
      </w:r>
      <w:r w:rsidRPr="00E95E9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адание </w:t>
      </w:r>
      <w:r w:rsidRPr="00E95E96">
        <w:rPr>
          <w:rFonts w:ascii="Times New Roman" w:hAnsi="Times New Roman" w:cs="Times New Roman"/>
          <w:sz w:val="28"/>
          <w:szCs w:val="28"/>
        </w:rPr>
        <w:t xml:space="preserve"> можно отправить мне в </w:t>
      </w:r>
      <w:proofErr w:type="spellStart"/>
      <w:r w:rsidRPr="00E95E9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95E96">
        <w:rPr>
          <w:rFonts w:ascii="Times New Roman" w:hAnsi="Times New Roman" w:cs="Times New Roman"/>
          <w:sz w:val="28"/>
          <w:szCs w:val="28"/>
        </w:rPr>
        <w:t xml:space="preserve"> или в </w:t>
      </w:r>
      <w:proofErr w:type="spellStart"/>
      <w:r w:rsidRPr="00E95E96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E95E9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5E96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течение недели.</w:t>
      </w:r>
    </w:p>
    <w:sectPr w:rsidR="005E2CC5" w:rsidSect="005E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1082"/>
    <w:rsid w:val="00011082"/>
    <w:rsid w:val="00482F4C"/>
    <w:rsid w:val="005E2CC5"/>
    <w:rsid w:val="0082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1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11082"/>
  </w:style>
  <w:style w:type="character" w:styleId="a3">
    <w:name w:val="Hyperlink"/>
    <w:basedOn w:val="a0"/>
    <w:uiPriority w:val="99"/>
    <w:unhideWhenUsed/>
    <w:rsid w:val="000110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lpfoOYkfrs&amp;ab_channel=Aleksey7x" TargetMode="External"/><Relationship Id="rId5" Type="http://schemas.openxmlformats.org/officeDocument/2006/relationships/hyperlink" Target="https://www.youtube.com/watch?v=9hnuZEannrI" TargetMode="External"/><Relationship Id="rId4" Type="http://schemas.openxmlformats.org/officeDocument/2006/relationships/hyperlink" Target="https://www.youtube.com/watch?v=178pWIuNuKA&amp;ab_channel=%D0%A6%D0%B5%D0%BD%D1%82%D1%80%D0%B0%D0%BB%D1%8C%D0%BD%D1%8B%D0%B9%D0%B2%D0%BE%D0%B5%D0%BD%D0%BD%D1%8B%D0%B9%D0%BE%D1%80%D0%BA%D0%B5%D1%81%D1%82%D1%80%D0%9C%D0%9E%D0%A0%D0%A4%2FRedArmyBa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2022-02-17T04:25:00Z</dcterms:created>
  <dcterms:modified xsi:type="dcterms:W3CDTF">2022-02-18T04:27:00Z</dcterms:modified>
</cp:coreProperties>
</file>